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00" w:rsidRPr="00545C00" w:rsidRDefault="00545C00" w:rsidP="00545C00">
      <w:pPr>
        <w:jc w:val="right"/>
        <w:rPr>
          <w:rFonts w:ascii="Times New Roman" w:hAnsi="Times New Roman" w:cs="Times New Roman"/>
          <w:sz w:val="24"/>
          <w:szCs w:val="24"/>
        </w:rPr>
      </w:pPr>
      <w:r w:rsidRPr="00545C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5C00">
        <w:rPr>
          <w:rFonts w:ascii="Times New Roman" w:hAnsi="Times New Roman" w:cs="Times New Roman"/>
          <w:sz w:val="24"/>
          <w:szCs w:val="24"/>
        </w:rPr>
        <w:t xml:space="preserve"> Утверждено</w:t>
      </w:r>
    </w:p>
    <w:p w:rsidR="00545C00" w:rsidRPr="00545C00" w:rsidRDefault="00545C00" w:rsidP="00545C00">
      <w:pPr>
        <w:spacing w:after="0" w:line="240" w:lineRule="auto"/>
        <w:jc w:val="right"/>
        <w:rPr>
          <w:rFonts w:ascii="Times New Roman" w:hAnsi="Times New Roman" w:cs="Times New Roman"/>
          <w:sz w:val="24"/>
          <w:szCs w:val="24"/>
        </w:rPr>
      </w:pPr>
      <w:r w:rsidRPr="00545C00">
        <w:rPr>
          <w:rFonts w:ascii="Times New Roman" w:hAnsi="Times New Roman" w:cs="Times New Roman"/>
          <w:sz w:val="24"/>
          <w:szCs w:val="24"/>
        </w:rPr>
        <w:t xml:space="preserve"> ________________________ </w:t>
      </w:r>
    </w:p>
    <w:p w:rsidR="00545C00" w:rsidRPr="00545C00" w:rsidRDefault="00545C00" w:rsidP="00545C00">
      <w:pPr>
        <w:spacing w:after="0" w:line="240" w:lineRule="auto"/>
        <w:jc w:val="right"/>
        <w:rPr>
          <w:rFonts w:ascii="Times New Roman" w:hAnsi="Times New Roman" w:cs="Times New Roman"/>
          <w:sz w:val="24"/>
          <w:szCs w:val="24"/>
          <w:vertAlign w:val="superscript"/>
        </w:rPr>
      </w:pPr>
      <w:r w:rsidRPr="00545C00">
        <w:rPr>
          <w:rFonts w:ascii="Times New Roman" w:hAnsi="Times New Roman" w:cs="Times New Roman"/>
          <w:sz w:val="24"/>
          <w:szCs w:val="24"/>
          <w:vertAlign w:val="superscript"/>
        </w:rPr>
        <w:t xml:space="preserve">                                                                                                                                                           (вид правового акта)</w:t>
      </w:r>
    </w:p>
    <w:p w:rsidR="00545C00" w:rsidRPr="00545C00" w:rsidRDefault="00545C00" w:rsidP="00545C00">
      <w:pPr>
        <w:jc w:val="right"/>
        <w:rPr>
          <w:rFonts w:ascii="Times New Roman" w:hAnsi="Times New Roman" w:cs="Times New Roman"/>
          <w:sz w:val="24"/>
          <w:szCs w:val="24"/>
        </w:rPr>
      </w:pPr>
      <w:r w:rsidRPr="00545C00">
        <w:rPr>
          <w:rFonts w:ascii="Times New Roman" w:hAnsi="Times New Roman" w:cs="Times New Roman"/>
          <w:sz w:val="24"/>
          <w:szCs w:val="24"/>
        </w:rPr>
        <w:t xml:space="preserve"> от «____»_________20__ года </w:t>
      </w:r>
    </w:p>
    <w:p w:rsidR="00545C00" w:rsidRPr="00545C00" w:rsidRDefault="00545C00" w:rsidP="00545C00">
      <w:pPr>
        <w:jc w:val="both"/>
        <w:rPr>
          <w:rFonts w:ascii="Times New Roman" w:hAnsi="Times New Roman" w:cs="Times New Roman"/>
          <w:sz w:val="24"/>
          <w:szCs w:val="24"/>
        </w:rPr>
      </w:pPr>
    </w:p>
    <w:p w:rsidR="00545C00" w:rsidRPr="00545C00" w:rsidRDefault="00545C00" w:rsidP="00545C00">
      <w:pPr>
        <w:jc w:val="center"/>
        <w:rPr>
          <w:rFonts w:ascii="Times New Roman" w:hAnsi="Times New Roman" w:cs="Times New Roman"/>
          <w:b/>
          <w:sz w:val="32"/>
          <w:szCs w:val="32"/>
        </w:rPr>
      </w:pPr>
      <w:r w:rsidRPr="00545C00">
        <w:rPr>
          <w:rFonts w:ascii="Times New Roman" w:hAnsi="Times New Roman" w:cs="Times New Roman"/>
          <w:b/>
          <w:sz w:val="32"/>
          <w:szCs w:val="32"/>
        </w:rPr>
        <w:t>Положение об антикоррупционной политике</w:t>
      </w:r>
    </w:p>
    <w:p w:rsidR="00545C00" w:rsidRDefault="00545C00" w:rsidP="00545C00">
      <w:pPr>
        <w:spacing w:after="0"/>
        <w:jc w:val="center"/>
        <w:rPr>
          <w:rFonts w:ascii="Times New Roman" w:hAnsi="Times New Roman" w:cs="Times New Roman"/>
          <w:sz w:val="24"/>
          <w:szCs w:val="24"/>
        </w:rPr>
      </w:pPr>
      <w:r w:rsidRPr="00545C00">
        <w:rPr>
          <w:rFonts w:ascii="Times New Roman" w:hAnsi="Times New Roman" w:cs="Times New Roman"/>
          <w:sz w:val="24"/>
          <w:szCs w:val="24"/>
        </w:rPr>
        <w:t xml:space="preserve">Государственное бюджетное учреждение Новосибирской области </w:t>
      </w:r>
    </w:p>
    <w:p w:rsidR="00545C00" w:rsidRDefault="00545C00" w:rsidP="00545C00">
      <w:pPr>
        <w:spacing w:after="0"/>
        <w:jc w:val="center"/>
        <w:rPr>
          <w:rFonts w:ascii="Times New Roman" w:hAnsi="Times New Roman" w:cs="Times New Roman"/>
          <w:sz w:val="24"/>
          <w:szCs w:val="24"/>
        </w:rPr>
      </w:pPr>
      <w:r w:rsidRPr="00545C00">
        <w:rPr>
          <w:rFonts w:ascii="Times New Roman" w:hAnsi="Times New Roman" w:cs="Times New Roman"/>
          <w:sz w:val="24"/>
          <w:szCs w:val="24"/>
        </w:rPr>
        <w:t>«Дирекция Новосибирской областной телерадиовещательной сети»</w:t>
      </w:r>
    </w:p>
    <w:p w:rsidR="00545C00" w:rsidRPr="00545C00" w:rsidRDefault="00545C00" w:rsidP="00545C00">
      <w:pPr>
        <w:spacing w:after="0"/>
        <w:jc w:val="center"/>
        <w:rPr>
          <w:rFonts w:ascii="Times New Roman" w:hAnsi="Times New Roman" w:cs="Times New Roman"/>
          <w:sz w:val="24"/>
          <w:szCs w:val="24"/>
        </w:rPr>
      </w:pPr>
    </w:p>
    <w:p w:rsidR="00545C00" w:rsidRPr="00545C00" w:rsidRDefault="00545C00" w:rsidP="00545C00">
      <w:pPr>
        <w:jc w:val="both"/>
        <w:rPr>
          <w:rFonts w:ascii="Times New Roman" w:hAnsi="Times New Roman" w:cs="Times New Roman"/>
          <w:b/>
          <w:sz w:val="24"/>
          <w:szCs w:val="24"/>
        </w:rPr>
      </w:pPr>
      <w:r w:rsidRPr="00545C00">
        <w:rPr>
          <w:rFonts w:ascii="Times New Roman" w:hAnsi="Times New Roman" w:cs="Times New Roman"/>
          <w:b/>
          <w:sz w:val="24"/>
          <w:szCs w:val="24"/>
        </w:rPr>
        <w:t xml:space="preserve">  I. Общие положения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 Антикоррупционная политика </w:t>
      </w:r>
      <w:r w:rsidR="005D0EC9">
        <w:rPr>
          <w:rFonts w:ascii="Times New Roman" w:hAnsi="Times New Roman" w:cs="Times New Roman"/>
          <w:sz w:val="24"/>
          <w:szCs w:val="24"/>
        </w:rPr>
        <w:t>Государственного бюджетного</w:t>
      </w:r>
      <w:r w:rsidR="005D0EC9" w:rsidRPr="005D0EC9">
        <w:rPr>
          <w:rFonts w:ascii="Times New Roman" w:hAnsi="Times New Roman" w:cs="Times New Roman"/>
          <w:sz w:val="24"/>
          <w:szCs w:val="24"/>
        </w:rPr>
        <w:t xml:space="preserve"> учреждени</w:t>
      </w:r>
      <w:r w:rsidR="005D0EC9">
        <w:rPr>
          <w:rFonts w:ascii="Times New Roman" w:hAnsi="Times New Roman" w:cs="Times New Roman"/>
          <w:sz w:val="24"/>
          <w:szCs w:val="24"/>
        </w:rPr>
        <w:t>я</w:t>
      </w:r>
      <w:r w:rsidR="005D0EC9" w:rsidRPr="005D0EC9">
        <w:rPr>
          <w:rFonts w:ascii="Times New Roman" w:hAnsi="Times New Roman" w:cs="Times New Roman"/>
          <w:sz w:val="24"/>
          <w:szCs w:val="24"/>
        </w:rPr>
        <w:t xml:space="preserve"> Новосибирской области «Дирекция Новосибирской областной телерадиовещательной сети»</w:t>
      </w:r>
      <w:r w:rsidR="005D0EC9">
        <w:rPr>
          <w:rFonts w:ascii="Times New Roman" w:hAnsi="Times New Roman" w:cs="Times New Roman"/>
          <w:sz w:val="24"/>
          <w:szCs w:val="24"/>
        </w:rPr>
        <w:t xml:space="preserve"> </w:t>
      </w:r>
      <w:r w:rsidRPr="00545C00">
        <w:rPr>
          <w:rFonts w:ascii="Times New Roman" w:hAnsi="Times New Roman" w:cs="Times New Roman"/>
          <w:sz w:val="24"/>
          <w:szCs w:val="24"/>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w:t>
      </w:r>
      <w:r w:rsidR="005D0EC9">
        <w:rPr>
          <w:rFonts w:ascii="Times New Roman" w:hAnsi="Times New Roman" w:cs="Times New Roman"/>
          <w:sz w:val="24"/>
          <w:szCs w:val="24"/>
        </w:rPr>
        <w:t xml:space="preserve"> правонарушений в деятельности Государственного бюджетного учреждения</w:t>
      </w:r>
      <w:r w:rsidR="005D0EC9" w:rsidRPr="005D0EC9">
        <w:rPr>
          <w:rFonts w:ascii="Times New Roman" w:hAnsi="Times New Roman" w:cs="Times New Roman"/>
          <w:sz w:val="24"/>
          <w:szCs w:val="24"/>
        </w:rPr>
        <w:t xml:space="preserve"> Новосибирской области «Дирекция Новосибирской областной телерадиовещательной сети»</w:t>
      </w:r>
      <w:r w:rsidRPr="005D0EC9">
        <w:rPr>
          <w:rFonts w:ascii="Times New Roman" w:hAnsi="Times New Roman" w:cs="Times New Roman"/>
          <w:sz w:val="24"/>
          <w:szCs w:val="24"/>
        </w:rPr>
        <w:t xml:space="preserve"> </w:t>
      </w:r>
      <w:r w:rsidRPr="00545C00">
        <w:rPr>
          <w:rFonts w:ascii="Times New Roman" w:hAnsi="Times New Roman" w:cs="Times New Roman"/>
          <w:sz w:val="24"/>
          <w:szCs w:val="24"/>
        </w:rPr>
        <w:t xml:space="preserve">(далее – Учреждение).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2. </w:t>
      </w:r>
      <w:proofErr w:type="gramStart"/>
      <w:r w:rsidRPr="00545C00">
        <w:rPr>
          <w:rFonts w:ascii="Times New Roman" w:hAnsi="Times New Roman" w:cs="Times New Roman"/>
          <w:sz w:val="24"/>
          <w:szCs w:val="24"/>
        </w:rPr>
        <w:t>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w:t>
      </w:r>
      <w:proofErr w:type="gramEnd"/>
      <w:r w:rsidRPr="00545C00">
        <w:rPr>
          <w:rFonts w:ascii="Times New Roman" w:hAnsi="Times New Roman" w:cs="Times New Roman"/>
          <w:sz w:val="24"/>
          <w:szCs w:val="24"/>
        </w:rPr>
        <w:t xml:space="preserve"> Федерации, Устава Учреждения и других локальных актов Учреждения.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3. Целями антикоррупционной политики Учреждения являются: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обеспечение соответствия деятельности Учреждения требованиям антикоррупционного законодательства;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минимизация рисков вовлечения Учреждения и его работников в коррупционную деятельность;</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формирование единого подхода к организации работы по предупреждению коррупции в Учреждении;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формирование у работников Учреждения нетерпимости к коррупционному поведению. 4. Задачами антикоррупционной политики Учреждения являются: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определение должностных лиц Учреждения, ответственных за реализацию антикоррупционной политики Учреждения;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определение основных принципов работы по предупреждению коррупции в Учреждении;</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lastRenderedPageBreak/>
        <w:t xml:space="preserve"> – разработка и реализация мер, направленных на профилактику и противодействие коррупции в Учреждении;</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закрепление ответственности работников Учреждения за несоблюдение требований антикоррупционной политики Учреждения.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5. </w:t>
      </w:r>
      <w:proofErr w:type="gramStart"/>
      <w:r w:rsidRPr="00545C00">
        <w:rPr>
          <w:rFonts w:ascii="Times New Roman" w:hAnsi="Times New Roman" w:cs="Times New Roman"/>
          <w:sz w:val="24"/>
          <w:szCs w:val="24"/>
        </w:rPr>
        <w:t xml:space="preserve">Для целей настоящего Положения используются следующие основные понятия: </w:t>
      </w:r>
      <w:r w:rsidRPr="005D0EC9">
        <w:rPr>
          <w:rFonts w:ascii="Times New Roman" w:hAnsi="Times New Roman" w:cs="Times New Roman"/>
          <w:b/>
          <w:sz w:val="24"/>
          <w:szCs w:val="24"/>
        </w:rPr>
        <w:t>коррупция</w:t>
      </w:r>
      <w:r w:rsidRPr="00545C00">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w:t>
      </w:r>
      <w:proofErr w:type="gramEnd"/>
      <w:r w:rsidRPr="00545C00">
        <w:rPr>
          <w:rFonts w:ascii="Times New Roman" w:hAnsi="Times New Roman" w:cs="Times New Roman"/>
          <w:sz w:val="24"/>
          <w:szCs w:val="24"/>
        </w:rPr>
        <w:t xml:space="preserve">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5D0EC9" w:rsidRDefault="00545C00" w:rsidP="005D0EC9">
      <w:pPr>
        <w:spacing w:after="0"/>
        <w:jc w:val="both"/>
        <w:rPr>
          <w:rFonts w:ascii="Times New Roman" w:hAnsi="Times New Roman" w:cs="Times New Roman"/>
          <w:sz w:val="24"/>
          <w:szCs w:val="24"/>
        </w:rPr>
      </w:pPr>
      <w:r w:rsidRPr="005D0EC9">
        <w:rPr>
          <w:rFonts w:ascii="Times New Roman" w:hAnsi="Times New Roman" w:cs="Times New Roman"/>
          <w:b/>
          <w:sz w:val="24"/>
          <w:szCs w:val="24"/>
        </w:rPr>
        <w:t xml:space="preserve"> взятка</w:t>
      </w:r>
      <w:r w:rsidRPr="00545C00">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545C00">
        <w:rPr>
          <w:rFonts w:ascii="Times New Roman" w:hAnsi="Times New Roman" w:cs="Times New Roman"/>
          <w:sz w:val="24"/>
          <w:szCs w:val="24"/>
        </w:rPr>
        <w:t>числе</w:t>
      </w:r>
      <w:proofErr w:type="gramEnd"/>
      <w:r w:rsidRPr="00545C00">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D0EC9" w:rsidRDefault="00545C00" w:rsidP="005D0EC9">
      <w:pPr>
        <w:spacing w:after="0"/>
        <w:jc w:val="both"/>
        <w:rPr>
          <w:rFonts w:ascii="Times New Roman" w:hAnsi="Times New Roman" w:cs="Times New Roman"/>
          <w:sz w:val="24"/>
          <w:szCs w:val="24"/>
        </w:rPr>
      </w:pPr>
      <w:r w:rsidRPr="005D0EC9">
        <w:rPr>
          <w:rFonts w:ascii="Times New Roman" w:hAnsi="Times New Roman" w:cs="Times New Roman"/>
          <w:b/>
          <w:sz w:val="24"/>
          <w:szCs w:val="24"/>
        </w:rPr>
        <w:t>коммерческий подкуп</w:t>
      </w:r>
      <w:r w:rsidRPr="00545C00">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545C00">
        <w:rPr>
          <w:rFonts w:ascii="Times New Roman" w:hAnsi="Times New Roman" w:cs="Times New Roman"/>
          <w:sz w:val="24"/>
          <w:szCs w:val="24"/>
        </w:rPr>
        <w:t>числе</w:t>
      </w:r>
      <w:proofErr w:type="gramEnd"/>
      <w:r w:rsidRPr="00545C00">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w:t>
      </w:r>
      <w:r w:rsidRPr="005D0EC9">
        <w:rPr>
          <w:rFonts w:ascii="Times New Roman" w:hAnsi="Times New Roman" w:cs="Times New Roman"/>
          <w:b/>
          <w:sz w:val="24"/>
          <w:szCs w:val="24"/>
        </w:rPr>
        <w:t>противодействие коррупции</w:t>
      </w:r>
      <w:r w:rsidRPr="00545C00">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3) по минимизации и (или) ликвидации последствий коррупционных правонарушений; </w:t>
      </w:r>
      <w:r w:rsidRPr="005D0EC9">
        <w:rPr>
          <w:rFonts w:ascii="Times New Roman" w:hAnsi="Times New Roman" w:cs="Times New Roman"/>
          <w:b/>
          <w:sz w:val="24"/>
          <w:szCs w:val="24"/>
        </w:rPr>
        <w:t>предупреждение коррупции</w:t>
      </w:r>
      <w:r w:rsidRPr="00545C00">
        <w:rPr>
          <w:rFonts w:ascii="Times New Roman" w:hAnsi="Times New Roman" w:cs="Times New Roman"/>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5D0EC9" w:rsidRDefault="00545C00" w:rsidP="005D0EC9">
      <w:pPr>
        <w:spacing w:after="0"/>
        <w:jc w:val="both"/>
        <w:rPr>
          <w:rFonts w:ascii="Times New Roman" w:hAnsi="Times New Roman" w:cs="Times New Roman"/>
          <w:sz w:val="24"/>
          <w:szCs w:val="24"/>
        </w:rPr>
      </w:pPr>
      <w:r w:rsidRPr="005D0EC9">
        <w:rPr>
          <w:rFonts w:ascii="Times New Roman" w:hAnsi="Times New Roman" w:cs="Times New Roman"/>
          <w:b/>
          <w:sz w:val="24"/>
          <w:szCs w:val="24"/>
        </w:rPr>
        <w:t>работник Учреждения</w:t>
      </w:r>
      <w:r w:rsidRPr="00545C00">
        <w:rPr>
          <w:rFonts w:ascii="Times New Roman" w:hAnsi="Times New Roman" w:cs="Times New Roman"/>
          <w:sz w:val="24"/>
          <w:szCs w:val="24"/>
        </w:rPr>
        <w:t xml:space="preserve"> – физическое лицо, вступившее в трудовые отношения с Учреждением; </w:t>
      </w:r>
    </w:p>
    <w:p w:rsidR="005D0EC9" w:rsidRDefault="00545C00" w:rsidP="005D0EC9">
      <w:pPr>
        <w:spacing w:after="0"/>
        <w:jc w:val="both"/>
        <w:rPr>
          <w:rFonts w:ascii="Times New Roman" w:hAnsi="Times New Roman" w:cs="Times New Roman"/>
          <w:sz w:val="24"/>
          <w:szCs w:val="24"/>
        </w:rPr>
      </w:pPr>
      <w:r w:rsidRPr="005D0EC9">
        <w:rPr>
          <w:rFonts w:ascii="Times New Roman" w:hAnsi="Times New Roman" w:cs="Times New Roman"/>
          <w:b/>
          <w:sz w:val="24"/>
          <w:szCs w:val="24"/>
        </w:rPr>
        <w:t>контрагент Учреждения</w:t>
      </w:r>
      <w:r w:rsidRPr="00545C00">
        <w:rPr>
          <w:rFonts w:ascii="Times New Roman" w:hAnsi="Times New Roman" w:cs="Times New Roman"/>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w:t>
      </w:r>
      <w:r w:rsidR="005D0EC9">
        <w:rPr>
          <w:rFonts w:ascii="Times New Roman" w:hAnsi="Times New Roman" w:cs="Times New Roman"/>
          <w:sz w:val="24"/>
          <w:szCs w:val="24"/>
        </w:rPr>
        <w:t>х отношений; конфликт интересов</w:t>
      </w:r>
      <w:r w:rsidRPr="00545C00">
        <w:rPr>
          <w:rFonts w:ascii="Times New Roman" w:hAnsi="Times New Roman" w:cs="Times New Roman"/>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roofErr w:type="gramStart"/>
      <w:r w:rsidRPr="00545C00">
        <w:rPr>
          <w:rFonts w:ascii="Times New Roman" w:hAnsi="Times New Roman" w:cs="Times New Roman"/>
          <w:sz w:val="24"/>
          <w:szCs w:val="24"/>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sidRPr="00545C00">
        <w:rPr>
          <w:rFonts w:ascii="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D0EC9" w:rsidRDefault="005D0EC9" w:rsidP="005D0EC9">
      <w:pPr>
        <w:spacing w:after="0"/>
        <w:jc w:val="both"/>
        <w:rPr>
          <w:rFonts w:ascii="Times New Roman" w:hAnsi="Times New Roman" w:cs="Times New Roman"/>
          <w:sz w:val="24"/>
          <w:szCs w:val="24"/>
        </w:rPr>
      </w:pPr>
    </w:p>
    <w:p w:rsidR="005D0EC9" w:rsidRPr="005D0EC9" w:rsidRDefault="00545C00" w:rsidP="005D0EC9">
      <w:pPr>
        <w:spacing w:after="0"/>
        <w:jc w:val="both"/>
        <w:rPr>
          <w:rFonts w:ascii="Times New Roman" w:hAnsi="Times New Roman" w:cs="Times New Roman"/>
          <w:b/>
          <w:sz w:val="24"/>
          <w:szCs w:val="24"/>
        </w:rPr>
      </w:pPr>
      <w:r w:rsidRPr="00545C00">
        <w:rPr>
          <w:rFonts w:ascii="Times New Roman" w:hAnsi="Times New Roman" w:cs="Times New Roman"/>
          <w:sz w:val="24"/>
          <w:szCs w:val="24"/>
        </w:rPr>
        <w:t xml:space="preserve"> </w:t>
      </w:r>
      <w:r w:rsidRPr="005D0EC9">
        <w:rPr>
          <w:rFonts w:ascii="Times New Roman" w:hAnsi="Times New Roman" w:cs="Times New Roman"/>
          <w:b/>
          <w:sz w:val="24"/>
          <w:szCs w:val="24"/>
        </w:rPr>
        <w:t xml:space="preserve">II. Область применения настоящего Положения и круг лиц, на которых распространяется его действие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5D0EC9" w:rsidRDefault="005D0EC9" w:rsidP="005D0EC9">
      <w:pPr>
        <w:spacing w:after="0"/>
        <w:jc w:val="both"/>
        <w:rPr>
          <w:rFonts w:ascii="Times New Roman" w:hAnsi="Times New Roman" w:cs="Times New Roman"/>
          <w:sz w:val="24"/>
          <w:szCs w:val="24"/>
        </w:rPr>
      </w:pPr>
    </w:p>
    <w:p w:rsidR="005D0EC9" w:rsidRDefault="00545C00" w:rsidP="005D0EC9">
      <w:pPr>
        <w:spacing w:after="0"/>
        <w:jc w:val="both"/>
        <w:rPr>
          <w:rFonts w:ascii="Times New Roman" w:hAnsi="Times New Roman" w:cs="Times New Roman"/>
          <w:b/>
          <w:sz w:val="24"/>
          <w:szCs w:val="24"/>
        </w:rPr>
      </w:pPr>
      <w:r w:rsidRPr="005D0EC9">
        <w:rPr>
          <w:rFonts w:ascii="Times New Roman" w:hAnsi="Times New Roman" w:cs="Times New Roman"/>
          <w:b/>
          <w:sz w:val="24"/>
          <w:szCs w:val="24"/>
        </w:rPr>
        <w:t xml:space="preserve"> III. Основные принципы антикоррупционной политики Учреждения</w:t>
      </w:r>
    </w:p>
    <w:p w:rsidR="005D0EC9" w:rsidRPr="005D0EC9" w:rsidRDefault="005D0EC9" w:rsidP="005D0EC9">
      <w:pPr>
        <w:spacing w:after="0"/>
        <w:jc w:val="both"/>
        <w:rPr>
          <w:rFonts w:ascii="Times New Roman" w:hAnsi="Times New Roman" w:cs="Times New Roman"/>
          <w:b/>
          <w:sz w:val="24"/>
          <w:szCs w:val="24"/>
        </w:rPr>
      </w:pP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8. Антикоррупционная политика Учреждения основывается на следующих основных принципах: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5D0EC9" w:rsidRDefault="005D0EC9" w:rsidP="005D0E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5C00" w:rsidRPr="00545C00">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 принцип личного примера руководства.</w:t>
      </w:r>
    </w:p>
    <w:p w:rsidR="005D0EC9" w:rsidRDefault="005D0EC9" w:rsidP="005D0E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5C00" w:rsidRPr="00545C00">
        <w:rPr>
          <w:rFonts w:ascii="Times New Roman" w:hAnsi="Times New Roman" w:cs="Times New Roman"/>
          <w:sz w:val="24"/>
          <w:szCs w:val="24"/>
        </w:rPr>
        <w:t xml:space="preserve"> 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3) принцип вовлеченности работников.</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w:t>
      </w:r>
      <w:r w:rsidR="005D0EC9">
        <w:rPr>
          <w:rFonts w:ascii="Times New Roman" w:hAnsi="Times New Roman" w:cs="Times New Roman"/>
          <w:sz w:val="24"/>
          <w:szCs w:val="24"/>
        </w:rPr>
        <w:t xml:space="preserve">     </w:t>
      </w:r>
      <w:r w:rsidRPr="00545C00">
        <w:rPr>
          <w:rFonts w:ascii="Times New Roman" w:hAnsi="Times New Roman" w:cs="Times New Roman"/>
          <w:sz w:val="24"/>
          <w:szCs w:val="24"/>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4) принцип соразмерности антикоррупционных процедур коррупционным рискам. 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5) принцип эффективности антикоррупционных процедур. 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6) принцип ответственности и неотвратимости наказания. 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7) принцип открытости хозяйственной и иной деятельности. Информирование контрагентов, партнеров и общественности о принятых в Учреждении антикоррупционных стандартах и процедурах;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8)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Pr="00545C00">
        <w:rPr>
          <w:rFonts w:ascii="Times New Roman" w:hAnsi="Times New Roman" w:cs="Times New Roman"/>
          <w:sz w:val="24"/>
          <w:szCs w:val="24"/>
        </w:rPr>
        <w:t>контроля за</w:t>
      </w:r>
      <w:proofErr w:type="gramEnd"/>
      <w:r w:rsidRPr="00545C00">
        <w:rPr>
          <w:rFonts w:ascii="Times New Roman" w:hAnsi="Times New Roman" w:cs="Times New Roman"/>
          <w:sz w:val="24"/>
          <w:szCs w:val="24"/>
        </w:rPr>
        <w:t xml:space="preserve"> их исполнением.</w:t>
      </w:r>
    </w:p>
    <w:p w:rsidR="005D0EC9" w:rsidRDefault="005D0EC9" w:rsidP="005D0EC9">
      <w:pPr>
        <w:spacing w:after="0"/>
        <w:jc w:val="both"/>
        <w:rPr>
          <w:rFonts w:ascii="Times New Roman" w:hAnsi="Times New Roman" w:cs="Times New Roman"/>
          <w:sz w:val="24"/>
          <w:szCs w:val="24"/>
        </w:rPr>
      </w:pPr>
    </w:p>
    <w:p w:rsidR="005D0EC9" w:rsidRPr="005D0EC9" w:rsidRDefault="00545C00" w:rsidP="005D0EC9">
      <w:pPr>
        <w:spacing w:after="0"/>
        <w:jc w:val="both"/>
        <w:rPr>
          <w:rFonts w:ascii="Times New Roman" w:hAnsi="Times New Roman" w:cs="Times New Roman"/>
          <w:b/>
          <w:sz w:val="24"/>
          <w:szCs w:val="24"/>
        </w:rPr>
      </w:pPr>
      <w:r w:rsidRPr="005D0EC9">
        <w:rPr>
          <w:rFonts w:ascii="Times New Roman" w:hAnsi="Times New Roman" w:cs="Times New Roman"/>
          <w:b/>
          <w:sz w:val="24"/>
          <w:szCs w:val="24"/>
        </w:rPr>
        <w:t xml:space="preserve"> IV. Должностные лица Учреждения, ответственные за реализацию антикоррупционной политики Учреждения </w:t>
      </w:r>
    </w:p>
    <w:p w:rsidR="005D0EC9" w:rsidRDefault="005D0EC9" w:rsidP="005D0EC9">
      <w:pPr>
        <w:spacing w:after="0"/>
        <w:jc w:val="both"/>
        <w:rPr>
          <w:rFonts w:ascii="Times New Roman" w:hAnsi="Times New Roman" w:cs="Times New Roman"/>
          <w:sz w:val="24"/>
          <w:szCs w:val="24"/>
        </w:rPr>
      </w:pP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11. </w:t>
      </w:r>
      <w:proofErr w:type="gramStart"/>
      <w:r w:rsidRPr="00545C00">
        <w:rPr>
          <w:rFonts w:ascii="Times New Roman" w:hAnsi="Times New Roman" w:cs="Times New Roman"/>
          <w:sz w:val="24"/>
          <w:szCs w:val="24"/>
        </w:rPr>
        <w:t>Основные обязанности должностного лица (должностных лиц), ответственного (ответственных) за реализацию антикоррупционной политики Учреждения:</w:t>
      </w:r>
      <w:proofErr w:type="gramEnd"/>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подготовка рекомендаций для принятия решений по вопросам предупреждения коррупции в Учреждении;</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подготовка предложений, направленных на устранение причин и условий, порождающих риск возникновения коррупции в Учреждении;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совершенных работниками Учреждения;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организация проведения оценки коррупционных рисков;</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организация работы по рассмотрению сообщений о конфликте интересов;</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r w:rsidR="005D0EC9" w:rsidRPr="00545C00">
        <w:rPr>
          <w:rFonts w:ascii="Times New Roman" w:hAnsi="Times New Roman" w:cs="Times New Roman"/>
          <w:sz w:val="24"/>
          <w:szCs w:val="24"/>
        </w:rPr>
        <w:t>розыскные</w:t>
      </w:r>
      <w:r w:rsidRPr="00545C00">
        <w:rPr>
          <w:rFonts w:ascii="Times New Roman" w:hAnsi="Times New Roman" w:cs="Times New Roman"/>
          <w:sz w:val="24"/>
          <w:szCs w:val="24"/>
        </w:rPr>
        <w:t xml:space="preserve"> мероприятия;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индивидуальное консультирование работников Учреждения;</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участие в организации антикоррупционной пропаганды;</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5D0EC9" w:rsidRDefault="005D0EC9" w:rsidP="005D0EC9">
      <w:pPr>
        <w:spacing w:after="0"/>
        <w:jc w:val="both"/>
        <w:rPr>
          <w:rFonts w:ascii="Times New Roman" w:hAnsi="Times New Roman" w:cs="Times New Roman"/>
          <w:sz w:val="24"/>
          <w:szCs w:val="24"/>
        </w:rPr>
      </w:pPr>
    </w:p>
    <w:p w:rsidR="005D0EC9" w:rsidRPr="005D0EC9" w:rsidRDefault="00545C00" w:rsidP="005D0EC9">
      <w:pPr>
        <w:spacing w:after="0"/>
        <w:jc w:val="both"/>
        <w:rPr>
          <w:rFonts w:ascii="Times New Roman" w:hAnsi="Times New Roman" w:cs="Times New Roman"/>
          <w:b/>
          <w:sz w:val="24"/>
          <w:szCs w:val="24"/>
        </w:rPr>
      </w:pPr>
      <w:r w:rsidRPr="005D0EC9">
        <w:rPr>
          <w:rFonts w:ascii="Times New Roman" w:hAnsi="Times New Roman" w:cs="Times New Roman"/>
          <w:b/>
          <w:sz w:val="24"/>
          <w:szCs w:val="24"/>
        </w:rPr>
        <w:t xml:space="preserve"> V. Обязанности руководителя Учреждения и работников Учреждения, по предупреждению коррупции </w:t>
      </w:r>
    </w:p>
    <w:p w:rsidR="005D0EC9" w:rsidRDefault="005D0EC9" w:rsidP="005D0EC9">
      <w:pPr>
        <w:spacing w:after="0"/>
        <w:jc w:val="both"/>
        <w:rPr>
          <w:rFonts w:ascii="Times New Roman" w:hAnsi="Times New Roman" w:cs="Times New Roman"/>
          <w:sz w:val="24"/>
          <w:szCs w:val="24"/>
        </w:rPr>
      </w:pP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12. Работники Учреждения знакомятся с настоящим Положением под роспись.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97550C"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97550C"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руководствоваться требованиями настоящего Положения и неукоснительно соблюдать принципы антикоррупционной политики Учреждения;</w:t>
      </w:r>
    </w:p>
    <w:p w:rsidR="0097550C"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воздерживаться от совершения и (или) участия в совершении коррупционных правонарушений, в том числе в интересах или от имени Учреждения; </w:t>
      </w:r>
    </w:p>
    <w:p w:rsidR="005D0EC9"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5122ED" w:rsidRDefault="005122ED" w:rsidP="005D0EC9">
      <w:pPr>
        <w:spacing w:after="0"/>
        <w:jc w:val="both"/>
        <w:rPr>
          <w:rFonts w:ascii="Times New Roman" w:hAnsi="Times New Roman" w:cs="Times New Roman"/>
          <w:sz w:val="24"/>
          <w:szCs w:val="24"/>
        </w:rPr>
      </w:pPr>
    </w:p>
    <w:p w:rsidR="005122ED" w:rsidRDefault="00545C00" w:rsidP="005D0EC9">
      <w:pPr>
        <w:spacing w:after="0"/>
        <w:jc w:val="both"/>
        <w:rPr>
          <w:rFonts w:ascii="Times New Roman" w:hAnsi="Times New Roman" w:cs="Times New Roman"/>
          <w:sz w:val="24"/>
          <w:szCs w:val="24"/>
        </w:rPr>
      </w:pPr>
      <w:r w:rsidRPr="005122ED">
        <w:rPr>
          <w:rFonts w:ascii="Times New Roman" w:hAnsi="Times New Roman" w:cs="Times New Roman"/>
          <w:b/>
          <w:sz w:val="24"/>
          <w:szCs w:val="24"/>
        </w:rPr>
        <w:t xml:space="preserve"> VI. Перечень мероприятий по предупреждению коррупции</w:t>
      </w:r>
      <w:r w:rsidR="005122ED" w:rsidRPr="005122ED">
        <w:rPr>
          <w:rFonts w:ascii="Times New Roman" w:hAnsi="Times New Roman" w:cs="Times New Roman"/>
          <w:b/>
          <w:sz w:val="24"/>
          <w:szCs w:val="24"/>
        </w:rPr>
        <w:t>, реализуемых Учреждением</w:t>
      </w:r>
      <w:r w:rsidR="005122ED" w:rsidRPr="005122ED">
        <w:rPr>
          <w:rFonts w:ascii="Times New Roman" w:hAnsi="Times New Roman" w:cs="Times New Roman"/>
          <w:sz w:val="24"/>
          <w:szCs w:val="24"/>
        </w:rPr>
        <w:t xml:space="preserve"> </w:t>
      </w:r>
    </w:p>
    <w:p w:rsidR="00686717" w:rsidRDefault="00686717" w:rsidP="005D0EC9">
      <w:pPr>
        <w:spacing w:after="0"/>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785"/>
        <w:gridCol w:w="4786"/>
      </w:tblGrid>
      <w:tr w:rsidR="005122ED" w:rsidRPr="005122ED" w:rsidTr="005122ED">
        <w:tc>
          <w:tcPr>
            <w:tcW w:w="4785" w:type="dxa"/>
          </w:tcPr>
          <w:p w:rsidR="005122ED" w:rsidRPr="005122ED" w:rsidRDefault="005122ED" w:rsidP="005122ED">
            <w:pPr>
              <w:jc w:val="center"/>
              <w:rPr>
                <w:rFonts w:ascii="Times New Roman" w:hAnsi="Times New Roman" w:cs="Times New Roman"/>
                <w:b/>
                <w:sz w:val="24"/>
                <w:szCs w:val="24"/>
              </w:rPr>
            </w:pPr>
            <w:r w:rsidRPr="005122ED">
              <w:rPr>
                <w:rFonts w:ascii="Times New Roman" w:hAnsi="Times New Roman" w:cs="Times New Roman"/>
                <w:b/>
                <w:sz w:val="24"/>
                <w:szCs w:val="24"/>
              </w:rPr>
              <w:t>Направление</w:t>
            </w:r>
          </w:p>
        </w:tc>
        <w:tc>
          <w:tcPr>
            <w:tcW w:w="4786" w:type="dxa"/>
          </w:tcPr>
          <w:p w:rsidR="005122ED" w:rsidRPr="005122ED" w:rsidRDefault="005122ED" w:rsidP="005122ED">
            <w:pPr>
              <w:jc w:val="center"/>
              <w:rPr>
                <w:rFonts w:ascii="Times New Roman" w:hAnsi="Times New Roman" w:cs="Times New Roman"/>
                <w:b/>
                <w:sz w:val="24"/>
                <w:szCs w:val="24"/>
              </w:rPr>
            </w:pPr>
            <w:r w:rsidRPr="005122ED">
              <w:rPr>
                <w:rFonts w:ascii="Times New Roman" w:hAnsi="Times New Roman" w:cs="Times New Roman"/>
                <w:b/>
                <w:sz w:val="24"/>
                <w:szCs w:val="24"/>
              </w:rPr>
              <w:t>Мероприятие</w:t>
            </w:r>
          </w:p>
        </w:tc>
      </w:tr>
      <w:tr w:rsidR="005122ED" w:rsidTr="005122ED">
        <w:trPr>
          <w:trHeight w:val="288"/>
        </w:trPr>
        <w:tc>
          <w:tcPr>
            <w:tcW w:w="4785" w:type="dxa"/>
            <w:vMerge w:val="restart"/>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4786" w:type="dxa"/>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Разработка и принятие Кодекса этики и служебного поведения работников Учреждения</w:t>
            </w:r>
          </w:p>
        </w:tc>
      </w:tr>
      <w:tr w:rsidR="005122ED" w:rsidTr="005122ED">
        <w:trPr>
          <w:trHeight w:val="250"/>
        </w:trPr>
        <w:tc>
          <w:tcPr>
            <w:tcW w:w="4785" w:type="dxa"/>
            <w:vMerge/>
          </w:tcPr>
          <w:p w:rsidR="005122ED" w:rsidRPr="00545C00" w:rsidRDefault="005122ED" w:rsidP="005D0EC9">
            <w:pPr>
              <w:jc w:val="both"/>
              <w:rPr>
                <w:rFonts w:ascii="Times New Roman" w:hAnsi="Times New Roman" w:cs="Times New Roman"/>
                <w:sz w:val="24"/>
                <w:szCs w:val="24"/>
              </w:rPr>
            </w:pPr>
          </w:p>
        </w:tc>
        <w:tc>
          <w:tcPr>
            <w:tcW w:w="4786" w:type="dxa"/>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Разработка и внедрение положения о конфликте интересов</w:t>
            </w:r>
          </w:p>
        </w:tc>
      </w:tr>
      <w:tr w:rsidR="005122ED" w:rsidTr="005122ED">
        <w:trPr>
          <w:trHeight w:val="162"/>
        </w:trPr>
        <w:tc>
          <w:tcPr>
            <w:tcW w:w="4785" w:type="dxa"/>
            <w:vMerge/>
          </w:tcPr>
          <w:p w:rsidR="005122ED" w:rsidRPr="00545C00" w:rsidRDefault="005122ED" w:rsidP="005D0EC9">
            <w:pPr>
              <w:jc w:val="both"/>
              <w:rPr>
                <w:rFonts w:ascii="Times New Roman" w:hAnsi="Times New Roman" w:cs="Times New Roman"/>
                <w:sz w:val="24"/>
                <w:szCs w:val="24"/>
              </w:rPr>
            </w:pPr>
          </w:p>
        </w:tc>
        <w:tc>
          <w:tcPr>
            <w:tcW w:w="4786" w:type="dxa"/>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p w:rsidR="005122ED" w:rsidRDefault="005122ED" w:rsidP="005D0EC9">
            <w:pPr>
              <w:jc w:val="both"/>
              <w:rPr>
                <w:rFonts w:ascii="Times New Roman" w:hAnsi="Times New Roman" w:cs="Times New Roman"/>
                <w:b/>
                <w:sz w:val="24"/>
                <w:szCs w:val="24"/>
              </w:rPr>
            </w:pPr>
          </w:p>
        </w:tc>
      </w:tr>
      <w:tr w:rsidR="005122ED" w:rsidTr="005122ED">
        <w:trPr>
          <w:trHeight w:val="138"/>
        </w:trPr>
        <w:tc>
          <w:tcPr>
            <w:tcW w:w="4785" w:type="dxa"/>
            <w:vMerge/>
          </w:tcPr>
          <w:p w:rsidR="005122ED" w:rsidRPr="00545C00" w:rsidRDefault="005122ED" w:rsidP="005D0EC9">
            <w:pPr>
              <w:jc w:val="both"/>
              <w:rPr>
                <w:rFonts w:ascii="Times New Roman" w:hAnsi="Times New Roman" w:cs="Times New Roman"/>
                <w:sz w:val="24"/>
                <w:szCs w:val="24"/>
              </w:rPr>
            </w:pPr>
          </w:p>
        </w:tc>
        <w:tc>
          <w:tcPr>
            <w:tcW w:w="4786" w:type="dxa"/>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w:t>
            </w:r>
          </w:p>
        </w:tc>
      </w:tr>
      <w:tr w:rsidR="005122ED" w:rsidTr="005122ED">
        <w:trPr>
          <w:trHeight w:val="1790"/>
        </w:trPr>
        <w:tc>
          <w:tcPr>
            <w:tcW w:w="4785" w:type="dxa"/>
            <w:vMerge w:val="restart"/>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Разработка и введение специальных антикоррупционных процедур</w:t>
            </w:r>
          </w:p>
        </w:tc>
        <w:tc>
          <w:tcPr>
            <w:tcW w:w="4786" w:type="dxa"/>
          </w:tcPr>
          <w:p w:rsidR="005122ED" w:rsidRDefault="005122ED" w:rsidP="005D0EC9">
            <w:pPr>
              <w:jc w:val="both"/>
              <w:rPr>
                <w:rFonts w:ascii="Times New Roman" w:hAnsi="Times New Roman" w:cs="Times New Roman"/>
                <w:sz w:val="24"/>
                <w:szCs w:val="24"/>
              </w:rPr>
            </w:pPr>
            <w:r w:rsidRPr="00545C00">
              <w:rPr>
                <w:rFonts w:ascii="Times New Roman"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p w:rsidR="005122ED" w:rsidRDefault="005122ED" w:rsidP="005D0EC9">
            <w:pPr>
              <w:jc w:val="both"/>
              <w:rPr>
                <w:rFonts w:ascii="Times New Roman" w:hAnsi="Times New Roman" w:cs="Times New Roman"/>
                <w:b/>
                <w:sz w:val="24"/>
                <w:szCs w:val="24"/>
              </w:rPr>
            </w:pPr>
          </w:p>
        </w:tc>
      </w:tr>
      <w:tr w:rsidR="005122ED" w:rsidTr="005122ED">
        <w:trPr>
          <w:trHeight w:val="388"/>
        </w:trPr>
        <w:tc>
          <w:tcPr>
            <w:tcW w:w="4785" w:type="dxa"/>
            <w:vMerge/>
          </w:tcPr>
          <w:p w:rsidR="005122ED" w:rsidRPr="00545C00" w:rsidRDefault="005122ED" w:rsidP="005D0EC9">
            <w:pPr>
              <w:jc w:val="both"/>
              <w:rPr>
                <w:rFonts w:ascii="Times New Roman" w:hAnsi="Times New Roman" w:cs="Times New Roman"/>
                <w:sz w:val="24"/>
                <w:szCs w:val="24"/>
              </w:rPr>
            </w:pPr>
          </w:p>
        </w:tc>
        <w:tc>
          <w:tcPr>
            <w:tcW w:w="4786" w:type="dxa"/>
          </w:tcPr>
          <w:p w:rsidR="005122ED" w:rsidRDefault="005122ED" w:rsidP="005D0EC9">
            <w:pPr>
              <w:jc w:val="both"/>
              <w:rPr>
                <w:rFonts w:ascii="Times New Roman" w:hAnsi="Times New Roman" w:cs="Times New Roman"/>
                <w:sz w:val="24"/>
                <w:szCs w:val="24"/>
              </w:rPr>
            </w:pPr>
            <w:r w:rsidRPr="00545C00">
              <w:rPr>
                <w:rFonts w:ascii="Times New Roman"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p w:rsidR="005122ED" w:rsidRPr="00545C00" w:rsidRDefault="005122ED" w:rsidP="005D0EC9">
            <w:pPr>
              <w:jc w:val="both"/>
              <w:rPr>
                <w:rFonts w:ascii="Times New Roman" w:hAnsi="Times New Roman" w:cs="Times New Roman"/>
                <w:sz w:val="24"/>
                <w:szCs w:val="24"/>
              </w:rPr>
            </w:pPr>
          </w:p>
        </w:tc>
      </w:tr>
      <w:tr w:rsidR="005122ED" w:rsidTr="005122ED">
        <w:trPr>
          <w:trHeight w:val="1677"/>
        </w:trPr>
        <w:tc>
          <w:tcPr>
            <w:tcW w:w="4785" w:type="dxa"/>
            <w:vMerge/>
          </w:tcPr>
          <w:p w:rsidR="005122ED" w:rsidRPr="00545C00" w:rsidRDefault="005122ED" w:rsidP="005D0EC9">
            <w:pPr>
              <w:jc w:val="both"/>
              <w:rPr>
                <w:rFonts w:ascii="Times New Roman" w:hAnsi="Times New Roman" w:cs="Times New Roman"/>
                <w:sz w:val="24"/>
                <w:szCs w:val="24"/>
              </w:rPr>
            </w:pPr>
          </w:p>
        </w:tc>
        <w:tc>
          <w:tcPr>
            <w:tcW w:w="4786" w:type="dxa"/>
          </w:tcPr>
          <w:p w:rsidR="005122ED" w:rsidRDefault="005122ED" w:rsidP="005D0EC9">
            <w:pPr>
              <w:jc w:val="both"/>
              <w:rPr>
                <w:rFonts w:ascii="Times New Roman" w:hAnsi="Times New Roman" w:cs="Times New Roman"/>
                <w:sz w:val="24"/>
                <w:szCs w:val="24"/>
              </w:rPr>
            </w:pPr>
            <w:r w:rsidRPr="00545C00">
              <w:rPr>
                <w:rFonts w:ascii="Times New Roman" w:hAnsi="Times New Roman" w:cs="Times New Roman"/>
                <w:sz w:val="24"/>
                <w:szCs w:val="24"/>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5122ED" w:rsidTr="005122ED">
        <w:trPr>
          <w:trHeight w:val="242"/>
        </w:trPr>
        <w:tc>
          <w:tcPr>
            <w:tcW w:w="4785" w:type="dxa"/>
            <w:vMerge/>
          </w:tcPr>
          <w:p w:rsidR="005122ED" w:rsidRPr="00545C00" w:rsidRDefault="005122ED" w:rsidP="005D0EC9">
            <w:pPr>
              <w:jc w:val="both"/>
              <w:rPr>
                <w:rFonts w:ascii="Times New Roman" w:hAnsi="Times New Roman" w:cs="Times New Roman"/>
                <w:sz w:val="24"/>
                <w:szCs w:val="24"/>
              </w:rPr>
            </w:pPr>
          </w:p>
        </w:tc>
        <w:tc>
          <w:tcPr>
            <w:tcW w:w="4786" w:type="dxa"/>
          </w:tcPr>
          <w:p w:rsidR="005122ED" w:rsidRPr="00545C00" w:rsidRDefault="005122ED" w:rsidP="005D0EC9">
            <w:pPr>
              <w:jc w:val="both"/>
              <w:rPr>
                <w:rFonts w:ascii="Times New Roman" w:hAnsi="Times New Roman" w:cs="Times New Roman"/>
                <w:sz w:val="24"/>
                <w:szCs w:val="24"/>
              </w:rPr>
            </w:pPr>
            <w:r w:rsidRPr="00545C00">
              <w:rPr>
                <w:rFonts w:ascii="Times New Roman" w:hAnsi="Times New Roman" w:cs="Times New Roman"/>
                <w:sz w:val="24"/>
                <w:szCs w:val="24"/>
              </w:rPr>
              <w:t>Введение процедур защиты работников Учреждения, сообщивших о коррупционных правонарушениях в деятельности Учреждения</w:t>
            </w:r>
          </w:p>
        </w:tc>
      </w:tr>
      <w:tr w:rsidR="005122ED" w:rsidTr="005122ED">
        <w:trPr>
          <w:trHeight w:val="2141"/>
        </w:trPr>
        <w:tc>
          <w:tcPr>
            <w:tcW w:w="4785" w:type="dxa"/>
            <w:vMerge w:val="restart"/>
          </w:tcPr>
          <w:p w:rsidR="005122ED" w:rsidRDefault="0097550C" w:rsidP="005D0EC9">
            <w:pPr>
              <w:jc w:val="both"/>
              <w:rPr>
                <w:rFonts w:ascii="Times New Roman" w:hAnsi="Times New Roman" w:cs="Times New Roman"/>
                <w:b/>
                <w:sz w:val="24"/>
                <w:szCs w:val="24"/>
              </w:rPr>
            </w:pPr>
            <w:r>
              <w:rPr>
                <w:rFonts w:ascii="Times New Roman" w:hAnsi="Times New Roman" w:cs="Times New Roman"/>
                <w:sz w:val="24"/>
                <w:szCs w:val="24"/>
              </w:rPr>
              <w:t>И</w:t>
            </w:r>
            <w:r w:rsidR="005122ED" w:rsidRPr="00545C00">
              <w:rPr>
                <w:rFonts w:ascii="Times New Roman" w:hAnsi="Times New Roman" w:cs="Times New Roman"/>
                <w:sz w:val="24"/>
                <w:szCs w:val="24"/>
              </w:rPr>
              <w:t>нформирование работников Учреждения</w:t>
            </w:r>
          </w:p>
        </w:tc>
        <w:tc>
          <w:tcPr>
            <w:tcW w:w="4786" w:type="dxa"/>
          </w:tcPr>
          <w:p w:rsidR="005122ED" w:rsidRDefault="005122ED" w:rsidP="005D0EC9">
            <w:pPr>
              <w:jc w:val="both"/>
              <w:rPr>
                <w:rFonts w:ascii="Times New Roman" w:hAnsi="Times New Roman" w:cs="Times New Roman"/>
                <w:sz w:val="24"/>
                <w:szCs w:val="24"/>
              </w:rPr>
            </w:pPr>
            <w:r w:rsidRPr="00545C00">
              <w:rPr>
                <w:rFonts w:ascii="Times New Roman" w:hAnsi="Times New Roman" w:cs="Times New Roman"/>
                <w:sz w:val="24"/>
                <w:szCs w:val="24"/>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p w:rsidR="005122ED" w:rsidRDefault="005122ED" w:rsidP="005D0EC9">
            <w:pPr>
              <w:jc w:val="both"/>
              <w:rPr>
                <w:rFonts w:ascii="Times New Roman" w:hAnsi="Times New Roman" w:cs="Times New Roman"/>
                <w:b/>
                <w:sz w:val="24"/>
                <w:szCs w:val="24"/>
              </w:rPr>
            </w:pPr>
          </w:p>
        </w:tc>
      </w:tr>
      <w:tr w:rsidR="005122ED" w:rsidTr="005122ED">
        <w:trPr>
          <w:trHeight w:val="163"/>
        </w:trPr>
        <w:tc>
          <w:tcPr>
            <w:tcW w:w="4785" w:type="dxa"/>
            <w:vMerge/>
          </w:tcPr>
          <w:p w:rsidR="005122ED" w:rsidRPr="00545C00" w:rsidRDefault="005122ED" w:rsidP="005D0EC9">
            <w:pPr>
              <w:jc w:val="both"/>
              <w:rPr>
                <w:rFonts w:ascii="Times New Roman" w:hAnsi="Times New Roman" w:cs="Times New Roman"/>
                <w:sz w:val="24"/>
                <w:szCs w:val="24"/>
              </w:rPr>
            </w:pPr>
          </w:p>
        </w:tc>
        <w:tc>
          <w:tcPr>
            <w:tcW w:w="4786" w:type="dxa"/>
          </w:tcPr>
          <w:p w:rsidR="005122ED" w:rsidRPr="00545C00" w:rsidRDefault="005122ED" w:rsidP="005D0EC9">
            <w:pPr>
              <w:jc w:val="both"/>
              <w:rPr>
                <w:rFonts w:ascii="Times New Roman" w:hAnsi="Times New Roman" w:cs="Times New Roman"/>
                <w:sz w:val="24"/>
                <w:szCs w:val="24"/>
              </w:rPr>
            </w:pPr>
            <w:r w:rsidRPr="00545C00">
              <w:rPr>
                <w:rFonts w:ascii="Times New Roman" w:hAnsi="Times New Roman" w:cs="Times New Roman"/>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5122ED" w:rsidTr="005122ED">
        <w:tc>
          <w:tcPr>
            <w:tcW w:w="4785" w:type="dxa"/>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Оценка результатов проводимой антикоррупционной работы</w:t>
            </w:r>
          </w:p>
        </w:tc>
        <w:tc>
          <w:tcPr>
            <w:tcW w:w="4786" w:type="dxa"/>
          </w:tcPr>
          <w:p w:rsidR="005122ED" w:rsidRDefault="005122ED" w:rsidP="005D0EC9">
            <w:pPr>
              <w:jc w:val="both"/>
              <w:rPr>
                <w:rFonts w:ascii="Times New Roman" w:hAnsi="Times New Roman" w:cs="Times New Roman"/>
                <w:b/>
                <w:sz w:val="24"/>
                <w:szCs w:val="24"/>
              </w:rPr>
            </w:pPr>
            <w:r w:rsidRPr="00545C00">
              <w:rPr>
                <w:rFonts w:ascii="Times New Roman" w:hAnsi="Times New Roman" w:cs="Times New Roman"/>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5122ED" w:rsidRDefault="005122ED" w:rsidP="005D0EC9">
      <w:pPr>
        <w:spacing w:after="0"/>
        <w:jc w:val="both"/>
        <w:rPr>
          <w:rFonts w:ascii="Times New Roman" w:hAnsi="Times New Roman" w:cs="Times New Roman"/>
          <w:sz w:val="24"/>
          <w:szCs w:val="24"/>
        </w:rPr>
      </w:pPr>
    </w:p>
    <w:p w:rsidR="005122ED" w:rsidRPr="005122ED" w:rsidRDefault="00545C00" w:rsidP="005D0EC9">
      <w:pPr>
        <w:spacing w:after="0"/>
        <w:jc w:val="both"/>
        <w:rPr>
          <w:rFonts w:ascii="Times New Roman" w:hAnsi="Times New Roman" w:cs="Times New Roman"/>
          <w:b/>
          <w:sz w:val="24"/>
          <w:szCs w:val="24"/>
        </w:rPr>
      </w:pPr>
      <w:r w:rsidRPr="005122ED">
        <w:rPr>
          <w:rFonts w:ascii="Times New Roman" w:hAnsi="Times New Roman" w:cs="Times New Roman"/>
          <w:b/>
          <w:sz w:val="24"/>
          <w:szCs w:val="24"/>
        </w:rPr>
        <w:t xml:space="preserve">VII. Меры по предупреждению коррупции при взаимодействии с контрагентами Учреждения </w:t>
      </w:r>
    </w:p>
    <w:p w:rsidR="005122ED" w:rsidRDefault="005122ED" w:rsidP="005D0EC9">
      <w:pPr>
        <w:spacing w:after="0"/>
        <w:jc w:val="both"/>
        <w:rPr>
          <w:rFonts w:ascii="Times New Roman" w:hAnsi="Times New Roman" w:cs="Times New Roman"/>
          <w:sz w:val="24"/>
          <w:szCs w:val="24"/>
        </w:rPr>
      </w:pP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w:t>
      </w:r>
      <w:proofErr w:type="gramStart"/>
      <w:r w:rsidRPr="00545C00">
        <w:rPr>
          <w:rFonts w:ascii="Times New Roman" w:hAnsi="Times New Roman" w:cs="Times New Roman"/>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3) распространение на контрагентов </w:t>
      </w:r>
      <w:proofErr w:type="gramStart"/>
      <w:r w:rsidRPr="00545C00">
        <w:rPr>
          <w:rFonts w:ascii="Times New Roman" w:hAnsi="Times New Roman" w:cs="Times New Roman"/>
          <w:sz w:val="24"/>
          <w:szCs w:val="24"/>
        </w:rPr>
        <w:t>Учреждения</w:t>
      </w:r>
      <w:proofErr w:type="gramEnd"/>
      <w:r w:rsidRPr="00545C00">
        <w:rPr>
          <w:rFonts w:ascii="Times New Roman" w:hAnsi="Times New Roman" w:cs="Times New Roman"/>
          <w:sz w:val="24"/>
          <w:szCs w:val="24"/>
        </w:rPr>
        <w:t xml:space="preserve">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5) размещение на официальном сайте Учреждения информации о мерах по предупреждению коррупции, принимаемых в Учреждении. </w:t>
      </w:r>
    </w:p>
    <w:p w:rsidR="005122ED" w:rsidRDefault="005122ED" w:rsidP="005D0EC9">
      <w:pPr>
        <w:spacing w:after="0"/>
        <w:jc w:val="both"/>
        <w:rPr>
          <w:rFonts w:ascii="Times New Roman" w:hAnsi="Times New Roman" w:cs="Times New Roman"/>
          <w:sz w:val="24"/>
          <w:szCs w:val="24"/>
        </w:rPr>
      </w:pPr>
    </w:p>
    <w:p w:rsidR="005122ED" w:rsidRPr="005122ED" w:rsidRDefault="00545C00" w:rsidP="005D0EC9">
      <w:pPr>
        <w:spacing w:after="0"/>
        <w:jc w:val="both"/>
        <w:rPr>
          <w:rFonts w:ascii="Times New Roman" w:hAnsi="Times New Roman" w:cs="Times New Roman"/>
          <w:b/>
          <w:sz w:val="24"/>
          <w:szCs w:val="24"/>
        </w:rPr>
      </w:pPr>
      <w:r w:rsidRPr="005122ED">
        <w:rPr>
          <w:rFonts w:ascii="Times New Roman" w:hAnsi="Times New Roman" w:cs="Times New Roman"/>
          <w:b/>
          <w:sz w:val="24"/>
          <w:szCs w:val="24"/>
        </w:rPr>
        <w:t>VIII. Оценка коррупционных рисков</w:t>
      </w:r>
    </w:p>
    <w:p w:rsidR="005122ED" w:rsidRDefault="005122ED" w:rsidP="005D0EC9">
      <w:pPr>
        <w:spacing w:after="0"/>
        <w:jc w:val="both"/>
        <w:rPr>
          <w:rFonts w:ascii="Times New Roman" w:hAnsi="Times New Roman" w:cs="Times New Roman"/>
          <w:sz w:val="24"/>
          <w:szCs w:val="24"/>
        </w:rPr>
      </w:pP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sidRPr="00545C00">
        <w:rPr>
          <w:rFonts w:ascii="Times New Roman" w:hAnsi="Times New Roman" w:cs="Times New Roman"/>
          <w:sz w:val="24"/>
          <w:szCs w:val="24"/>
        </w:rPr>
        <w:t>правонарушений</w:t>
      </w:r>
      <w:proofErr w:type="gramEnd"/>
      <w:r w:rsidRPr="00545C00">
        <w:rPr>
          <w:rFonts w:ascii="Times New Roman" w:hAnsi="Times New Roman" w:cs="Times New Roman"/>
          <w:sz w:val="24"/>
          <w:szCs w:val="24"/>
        </w:rPr>
        <w:t xml:space="preserve"> как в целях получения личной выгоды, так и в целях получения выгоды Учреждением.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18. В Учреждении устанавливается следующий порядок проведения оценки коррупционных рисков:</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выделение «критических точек»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определяются работы, услуги, формы деятельности, при реализации которых наиболее вероятно возникновение коррупционных правонарушений;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подготовка «карты коррупционных рисков Учреждения» – сводного описания «критических точек» и возможных коррупционных правонарушений;</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определение перечня должностей в Учреждении, связанных с высоким уровнем коррупционного риска;</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разработка комплекса мер по устранению или минимизации коррупционных рисков.</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19. Перечень должностей в Учреждении, связанных с высоким уровнем коррупционного риска, включает в себя:</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должность руководителя Учреждения;</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должность главного бухгалтера Учреждения;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должность юриста Учреждения; </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должность начальника хозяйственного отдела Учреждения;</w:t>
      </w:r>
    </w:p>
    <w:p w:rsidR="005122ED"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w:t>
      </w:r>
      <w:r w:rsidR="005122ED">
        <w:rPr>
          <w:rFonts w:ascii="Times New Roman" w:hAnsi="Times New Roman" w:cs="Times New Roman"/>
          <w:sz w:val="24"/>
          <w:szCs w:val="24"/>
        </w:rPr>
        <w:t>должность контрактного управляющего (специалиста по закупкам)</w:t>
      </w:r>
    </w:p>
    <w:p w:rsidR="00A12095" w:rsidRDefault="005122ED" w:rsidP="005D0EC9">
      <w:pPr>
        <w:spacing w:after="0"/>
        <w:jc w:val="both"/>
        <w:rPr>
          <w:rFonts w:ascii="Times New Roman" w:hAnsi="Times New Roman" w:cs="Times New Roman"/>
          <w:sz w:val="24"/>
          <w:szCs w:val="24"/>
        </w:rPr>
      </w:pPr>
      <w:r>
        <w:rPr>
          <w:rFonts w:ascii="Times New Roman" w:hAnsi="Times New Roman" w:cs="Times New Roman"/>
          <w:sz w:val="24"/>
          <w:szCs w:val="24"/>
        </w:rPr>
        <w:t>20.</w:t>
      </w:r>
      <w:r w:rsidR="00545C00" w:rsidRPr="00545C00">
        <w:rPr>
          <w:rFonts w:ascii="Times New Roman" w:hAnsi="Times New Roman" w:cs="Times New Roman"/>
          <w:sz w:val="24"/>
          <w:szCs w:val="24"/>
        </w:rPr>
        <w:t xml:space="preserve"> Карта коррупционных рисков Учреждения включает следующие «критические точки»: – все виды платных услуг, оказываемых Учреждением;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хозяйственно-закупочная деятельность;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бухгалтерская деятельность;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процессы, связанные с движением кадров в Учреждении (прием на работу, повышение в должности и т.д.);</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принятие управленческих решений. </w:t>
      </w:r>
    </w:p>
    <w:p w:rsidR="00A12095" w:rsidRDefault="00A12095" w:rsidP="005D0EC9">
      <w:pPr>
        <w:spacing w:after="0"/>
        <w:jc w:val="both"/>
        <w:rPr>
          <w:rFonts w:ascii="Times New Roman" w:hAnsi="Times New Roman" w:cs="Times New Roman"/>
          <w:sz w:val="24"/>
          <w:szCs w:val="24"/>
        </w:rPr>
      </w:pPr>
    </w:p>
    <w:p w:rsidR="00A12095" w:rsidRPr="00A12095" w:rsidRDefault="00545C00" w:rsidP="005D0EC9">
      <w:pPr>
        <w:spacing w:after="0"/>
        <w:jc w:val="both"/>
        <w:rPr>
          <w:rFonts w:ascii="Times New Roman" w:hAnsi="Times New Roman" w:cs="Times New Roman"/>
          <w:b/>
          <w:sz w:val="24"/>
          <w:szCs w:val="24"/>
        </w:rPr>
      </w:pPr>
      <w:r w:rsidRPr="00A12095">
        <w:rPr>
          <w:rFonts w:ascii="Times New Roman" w:hAnsi="Times New Roman" w:cs="Times New Roman"/>
          <w:b/>
          <w:sz w:val="24"/>
          <w:szCs w:val="24"/>
        </w:rPr>
        <w:t>IX. Подарки и представительские расходы</w:t>
      </w:r>
    </w:p>
    <w:p w:rsidR="00A12095" w:rsidRDefault="00A12095" w:rsidP="005D0EC9">
      <w:pPr>
        <w:spacing w:after="0"/>
        <w:jc w:val="both"/>
        <w:rPr>
          <w:rFonts w:ascii="Times New Roman" w:hAnsi="Times New Roman" w:cs="Times New Roman"/>
          <w:sz w:val="24"/>
          <w:szCs w:val="24"/>
        </w:rPr>
      </w:pP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быть прямо связанными с целями деятельности Учреждения;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быть разумно обоснованными, соразмерными и не являться предметами роскоши;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не создавать </w:t>
      </w:r>
      <w:proofErr w:type="spellStart"/>
      <w:r w:rsidRPr="00545C00">
        <w:rPr>
          <w:rFonts w:ascii="Times New Roman" w:hAnsi="Times New Roman" w:cs="Times New Roman"/>
          <w:sz w:val="24"/>
          <w:szCs w:val="24"/>
        </w:rPr>
        <w:t>репутационного</w:t>
      </w:r>
      <w:proofErr w:type="spellEnd"/>
      <w:r w:rsidRPr="00545C00">
        <w:rPr>
          <w:rFonts w:ascii="Times New Roman" w:hAnsi="Times New Roman" w:cs="Times New Roman"/>
          <w:sz w:val="24"/>
          <w:szCs w:val="24"/>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не противоречить нормам действующего законодательства, принципам и требованиям настоящего Положения, другим локальным нормативным актам Учреждения.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w:t>
      </w:r>
      <w:bookmarkStart w:id="0" w:name="_GoBack"/>
      <w:bookmarkEnd w:id="0"/>
      <w:r w:rsidRPr="00545C00">
        <w:rPr>
          <w:rFonts w:ascii="Times New Roman" w:hAnsi="Times New Roman" w:cs="Times New Roman"/>
          <w:sz w:val="24"/>
          <w:szCs w:val="24"/>
        </w:rPr>
        <w:t xml:space="preserve">оторых официально участвует Учреждение, допускаются и рассматриваются в качестве </w:t>
      </w:r>
      <w:proofErr w:type="spellStart"/>
      <w:r w:rsidRPr="00545C00">
        <w:rPr>
          <w:rFonts w:ascii="Times New Roman" w:hAnsi="Times New Roman" w:cs="Times New Roman"/>
          <w:sz w:val="24"/>
          <w:szCs w:val="24"/>
        </w:rPr>
        <w:t>имиджевых</w:t>
      </w:r>
      <w:proofErr w:type="spellEnd"/>
      <w:r w:rsidRPr="00545C00">
        <w:rPr>
          <w:rFonts w:ascii="Times New Roman" w:hAnsi="Times New Roman" w:cs="Times New Roman"/>
          <w:sz w:val="24"/>
          <w:szCs w:val="24"/>
        </w:rPr>
        <w:t xml:space="preserve"> материалов.</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97550C" w:rsidRDefault="0097550C" w:rsidP="005D0EC9">
      <w:pPr>
        <w:spacing w:after="0"/>
        <w:jc w:val="both"/>
        <w:rPr>
          <w:rFonts w:ascii="Times New Roman" w:hAnsi="Times New Roman" w:cs="Times New Roman"/>
          <w:sz w:val="24"/>
          <w:szCs w:val="24"/>
        </w:rPr>
      </w:pPr>
    </w:p>
    <w:p w:rsidR="00A12095" w:rsidRPr="00A12095" w:rsidRDefault="00545C00" w:rsidP="005D0EC9">
      <w:pPr>
        <w:spacing w:after="0"/>
        <w:jc w:val="both"/>
        <w:rPr>
          <w:rFonts w:ascii="Times New Roman" w:hAnsi="Times New Roman" w:cs="Times New Roman"/>
          <w:b/>
          <w:sz w:val="24"/>
          <w:szCs w:val="24"/>
        </w:rPr>
      </w:pPr>
      <w:r w:rsidRPr="00A12095">
        <w:rPr>
          <w:rFonts w:ascii="Times New Roman" w:hAnsi="Times New Roman" w:cs="Times New Roman"/>
          <w:b/>
          <w:sz w:val="24"/>
          <w:szCs w:val="24"/>
        </w:rPr>
        <w:t>X. Антикоррупционное просвещение работников Учреждения</w:t>
      </w:r>
    </w:p>
    <w:p w:rsidR="00A12095" w:rsidRDefault="00A12095" w:rsidP="005D0EC9">
      <w:pPr>
        <w:spacing w:after="0"/>
        <w:jc w:val="both"/>
        <w:rPr>
          <w:rFonts w:ascii="Times New Roman" w:hAnsi="Times New Roman" w:cs="Times New Roman"/>
          <w:sz w:val="24"/>
          <w:szCs w:val="24"/>
        </w:rPr>
      </w:pP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12095" w:rsidRDefault="00A12095" w:rsidP="005D0EC9">
      <w:pPr>
        <w:spacing w:after="0"/>
        <w:jc w:val="both"/>
        <w:rPr>
          <w:rFonts w:ascii="Times New Roman" w:hAnsi="Times New Roman" w:cs="Times New Roman"/>
          <w:sz w:val="24"/>
          <w:szCs w:val="24"/>
        </w:rPr>
      </w:pPr>
    </w:p>
    <w:p w:rsidR="00A12095" w:rsidRPr="00A12095" w:rsidRDefault="00545C00" w:rsidP="005D0EC9">
      <w:pPr>
        <w:spacing w:after="0"/>
        <w:jc w:val="both"/>
        <w:rPr>
          <w:rFonts w:ascii="Times New Roman" w:hAnsi="Times New Roman" w:cs="Times New Roman"/>
          <w:b/>
          <w:sz w:val="24"/>
          <w:szCs w:val="24"/>
        </w:rPr>
      </w:pPr>
      <w:r w:rsidRPr="00545C00">
        <w:rPr>
          <w:rFonts w:ascii="Times New Roman" w:hAnsi="Times New Roman" w:cs="Times New Roman"/>
          <w:sz w:val="24"/>
          <w:szCs w:val="24"/>
        </w:rPr>
        <w:t xml:space="preserve"> </w:t>
      </w:r>
      <w:r w:rsidRPr="00A12095">
        <w:rPr>
          <w:rFonts w:ascii="Times New Roman" w:hAnsi="Times New Roman" w:cs="Times New Roman"/>
          <w:b/>
          <w:sz w:val="24"/>
          <w:szCs w:val="24"/>
        </w:rPr>
        <w:t xml:space="preserve">XI. Внутренний контроль и аудит </w:t>
      </w:r>
    </w:p>
    <w:p w:rsidR="00A12095" w:rsidRDefault="00A12095" w:rsidP="005D0EC9">
      <w:pPr>
        <w:spacing w:after="0"/>
        <w:jc w:val="both"/>
        <w:rPr>
          <w:rFonts w:ascii="Times New Roman" w:hAnsi="Times New Roman" w:cs="Times New Roman"/>
          <w:sz w:val="24"/>
          <w:szCs w:val="24"/>
        </w:rPr>
      </w:pP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29. Для реализации мер предупреждения коррупции в Учреждении осуществляются следующие мероприятия внутреннего контроля и аудита:</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 контроль документирования операций хозяйственной деятельности Учреждения;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проверка экономической обоснованности осуществляемых операций в сферах коррупционного риска.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31. Контроль документирования операций хозяйственной деятельности </w:t>
      </w:r>
      <w:proofErr w:type="gramStart"/>
      <w:r w:rsidRPr="00545C00">
        <w:rPr>
          <w:rFonts w:ascii="Times New Roman" w:hAnsi="Times New Roman" w:cs="Times New Roman"/>
          <w:sz w:val="24"/>
          <w:szCs w:val="24"/>
        </w:rPr>
        <w:t>Учреждения</w:t>
      </w:r>
      <w:proofErr w:type="gramEnd"/>
      <w:r w:rsidRPr="00545C00">
        <w:rPr>
          <w:rFonts w:ascii="Times New Roman" w:hAnsi="Times New Roman" w:cs="Times New Roman"/>
          <w:sz w:val="24"/>
          <w:szCs w:val="24"/>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оплата услуг, характер которых не определен либо вызывает сомнения;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выплата посреднику или контрагенту вознаграждения, размер которого превышает обычную плату для Учреждения или плату для данного вида услуг;</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закупки или продажи по ценам, значительно отличающимся от рыночных цен;</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 сомнительные платежи наличными денежными средствами.</w:t>
      </w:r>
    </w:p>
    <w:p w:rsidR="00A12095" w:rsidRDefault="00A12095" w:rsidP="005D0EC9">
      <w:pPr>
        <w:spacing w:after="0"/>
        <w:jc w:val="both"/>
        <w:rPr>
          <w:rFonts w:ascii="Times New Roman" w:hAnsi="Times New Roman" w:cs="Times New Roman"/>
          <w:sz w:val="24"/>
          <w:szCs w:val="24"/>
        </w:rPr>
      </w:pPr>
    </w:p>
    <w:p w:rsidR="00A12095" w:rsidRPr="00A12095" w:rsidRDefault="00545C00" w:rsidP="005D0EC9">
      <w:pPr>
        <w:spacing w:after="0"/>
        <w:jc w:val="both"/>
        <w:rPr>
          <w:rFonts w:ascii="Times New Roman" w:hAnsi="Times New Roman" w:cs="Times New Roman"/>
          <w:b/>
          <w:sz w:val="24"/>
          <w:szCs w:val="24"/>
        </w:rPr>
      </w:pPr>
      <w:r w:rsidRPr="00545C00">
        <w:rPr>
          <w:rFonts w:ascii="Times New Roman" w:hAnsi="Times New Roman" w:cs="Times New Roman"/>
          <w:sz w:val="24"/>
          <w:szCs w:val="24"/>
        </w:rPr>
        <w:t xml:space="preserve"> </w:t>
      </w:r>
      <w:r w:rsidRPr="00A12095">
        <w:rPr>
          <w:rFonts w:ascii="Times New Roman" w:hAnsi="Times New Roman" w:cs="Times New Roman"/>
          <w:b/>
          <w:sz w:val="24"/>
          <w:szCs w:val="24"/>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A12095" w:rsidRDefault="00A12095" w:rsidP="005D0EC9">
      <w:pPr>
        <w:spacing w:after="0"/>
        <w:jc w:val="both"/>
        <w:rPr>
          <w:rFonts w:ascii="Times New Roman" w:hAnsi="Times New Roman" w:cs="Times New Roman"/>
          <w:sz w:val="24"/>
          <w:szCs w:val="24"/>
        </w:rPr>
      </w:pP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34. </w:t>
      </w:r>
      <w:proofErr w:type="gramStart"/>
      <w:r w:rsidRPr="00545C00">
        <w:rPr>
          <w:rFonts w:ascii="Times New Roman" w:hAnsi="Times New Roman" w:cs="Times New Roman"/>
          <w:sz w:val="24"/>
          <w:szCs w:val="24"/>
        </w:rPr>
        <w:t xml:space="preserve">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roofErr w:type="gramEnd"/>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35. </w:t>
      </w:r>
      <w:proofErr w:type="gramStart"/>
      <w:r w:rsidRPr="00545C00">
        <w:rPr>
          <w:rFonts w:ascii="Times New Roman" w:hAnsi="Times New Roman" w:cs="Times New Roman"/>
          <w:sz w:val="24"/>
          <w:szCs w:val="24"/>
        </w:rPr>
        <w:t xml:space="preserve">Сотрудничество с органами, уполномоченными на осуществление государственного контроля (надзора), и правоохранительными органами осуществляется в форме: –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45C00">
        <w:rPr>
          <w:rFonts w:ascii="Times New Roman" w:hAnsi="Times New Roman" w:cs="Times New Roman"/>
          <w:sz w:val="24"/>
          <w:szCs w:val="24"/>
        </w:rPr>
        <w:t>контрольно</w:t>
      </w:r>
      <w:proofErr w:type="spellEnd"/>
      <w:r w:rsidRPr="00545C00">
        <w:rPr>
          <w:rFonts w:ascii="Times New Roman" w:hAnsi="Times New Roman" w:cs="Times New Roman"/>
          <w:sz w:val="24"/>
          <w:szCs w:val="24"/>
        </w:rPr>
        <w:t xml:space="preserve"> – надзорных мероприятий в Учреждении по вопросам предупреждения и противодействия коррупции; –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r w:rsidR="00A12095" w:rsidRPr="00545C00">
        <w:rPr>
          <w:rFonts w:ascii="Times New Roman" w:hAnsi="Times New Roman" w:cs="Times New Roman"/>
          <w:sz w:val="24"/>
          <w:szCs w:val="24"/>
        </w:rPr>
        <w:t>розыскные</w:t>
      </w:r>
      <w:r w:rsidRPr="00545C00">
        <w:rPr>
          <w:rFonts w:ascii="Times New Roman" w:hAnsi="Times New Roman" w:cs="Times New Roman"/>
          <w:sz w:val="24"/>
          <w:szCs w:val="24"/>
        </w:rPr>
        <w:t xml:space="preserve"> мероприятия. </w:t>
      </w:r>
      <w:proofErr w:type="gramEnd"/>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97550C"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97550C" w:rsidRDefault="0097550C" w:rsidP="005D0EC9">
      <w:pPr>
        <w:spacing w:after="0"/>
        <w:jc w:val="both"/>
        <w:rPr>
          <w:rFonts w:ascii="Times New Roman" w:hAnsi="Times New Roman" w:cs="Times New Roman"/>
          <w:sz w:val="24"/>
          <w:szCs w:val="24"/>
        </w:rPr>
      </w:pPr>
    </w:p>
    <w:p w:rsidR="00A12095" w:rsidRPr="00A12095" w:rsidRDefault="00545C00" w:rsidP="005D0EC9">
      <w:pPr>
        <w:spacing w:after="0"/>
        <w:jc w:val="both"/>
        <w:rPr>
          <w:rFonts w:ascii="Times New Roman" w:hAnsi="Times New Roman" w:cs="Times New Roman"/>
          <w:b/>
          <w:sz w:val="24"/>
          <w:szCs w:val="24"/>
        </w:rPr>
      </w:pPr>
      <w:r w:rsidRPr="00545C00">
        <w:rPr>
          <w:rFonts w:ascii="Times New Roman" w:hAnsi="Times New Roman" w:cs="Times New Roman"/>
          <w:sz w:val="24"/>
          <w:szCs w:val="24"/>
        </w:rPr>
        <w:t xml:space="preserve"> </w:t>
      </w:r>
      <w:r w:rsidRPr="00A12095">
        <w:rPr>
          <w:rFonts w:ascii="Times New Roman" w:hAnsi="Times New Roman" w:cs="Times New Roman"/>
          <w:b/>
          <w:sz w:val="24"/>
          <w:szCs w:val="24"/>
        </w:rPr>
        <w:t xml:space="preserve">XIII. Ответственность за несоблюдение требований настоящего Положения и нарушение антикоррупционного законодательства </w:t>
      </w:r>
    </w:p>
    <w:p w:rsidR="00A12095" w:rsidRDefault="00A12095" w:rsidP="005D0EC9">
      <w:pPr>
        <w:spacing w:after="0"/>
        <w:jc w:val="both"/>
        <w:rPr>
          <w:rFonts w:ascii="Times New Roman" w:hAnsi="Times New Roman" w:cs="Times New Roman"/>
          <w:sz w:val="24"/>
          <w:szCs w:val="24"/>
        </w:rPr>
      </w:pP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38. Все работники Учреждения должны руководствоваться настоящим Положением и неукоснительно соблюдать закрепленные в нем принципы и требования. </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39. Руководители структурных подразделений Учреждения являются ответственными за обеспечение </w:t>
      </w:r>
      <w:proofErr w:type="gramStart"/>
      <w:r w:rsidRPr="00545C00">
        <w:rPr>
          <w:rFonts w:ascii="Times New Roman" w:hAnsi="Times New Roman" w:cs="Times New Roman"/>
          <w:sz w:val="24"/>
          <w:szCs w:val="24"/>
        </w:rPr>
        <w:t>контроля за</w:t>
      </w:r>
      <w:proofErr w:type="gramEnd"/>
      <w:r w:rsidRPr="00545C00">
        <w:rPr>
          <w:rFonts w:ascii="Times New Roman" w:hAnsi="Times New Roman" w:cs="Times New Roman"/>
          <w:sz w:val="24"/>
          <w:szCs w:val="24"/>
        </w:rPr>
        <w:t xml:space="preserve"> соблюдением требований настоящего Положения своими подчиненными.</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 </w:t>
      </w:r>
    </w:p>
    <w:p w:rsidR="00A12095" w:rsidRDefault="00A12095" w:rsidP="005D0EC9">
      <w:pPr>
        <w:spacing w:after="0"/>
        <w:jc w:val="both"/>
        <w:rPr>
          <w:rFonts w:ascii="Times New Roman" w:hAnsi="Times New Roman" w:cs="Times New Roman"/>
          <w:sz w:val="24"/>
          <w:szCs w:val="24"/>
        </w:rPr>
      </w:pPr>
    </w:p>
    <w:p w:rsidR="00A12095" w:rsidRPr="00A12095" w:rsidRDefault="00545C00" w:rsidP="005D0EC9">
      <w:pPr>
        <w:spacing w:after="0"/>
        <w:jc w:val="both"/>
        <w:rPr>
          <w:rFonts w:ascii="Times New Roman" w:hAnsi="Times New Roman" w:cs="Times New Roman"/>
          <w:b/>
          <w:sz w:val="24"/>
          <w:szCs w:val="24"/>
        </w:rPr>
      </w:pPr>
      <w:r w:rsidRPr="00A12095">
        <w:rPr>
          <w:rFonts w:ascii="Times New Roman" w:hAnsi="Times New Roman" w:cs="Times New Roman"/>
          <w:b/>
          <w:sz w:val="24"/>
          <w:szCs w:val="24"/>
        </w:rPr>
        <w:t>XIV. Порядок пересмотра настоящего Положения и внесения в него изменений</w:t>
      </w:r>
    </w:p>
    <w:p w:rsidR="00A12095" w:rsidRDefault="00A12095" w:rsidP="005D0EC9">
      <w:pPr>
        <w:spacing w:after="0"/>
        <w:jc w:val="both"/>
        <w:rPr>
          <w:rFonts w:ascii="Times New Roman" w:hAnsi="Times New Roman" w:cs="Times New Roman"/>
          <w:sz w:val="24"/>
          <w:szCs w:val="24"/>
        </w:rPr>
      </w:pP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41. Учреждение осуществляет регулярный мониторинг эффективности реализации антикоррупционной политики Учреждения.</w:t>
      </w:r>
    </w:p>
    <w:p w:rsidR="00A12095"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97332F" w:rsidRPr="00545C00" w:rsidRDefault="00545C00" w:rsidP="005D0EC9">
      <w:pPr>
        <w:spacing w:after="0"/>
        <w:jc w:val="both"/>
        <w:rPr>
          <w:rFonts w:ascii="Times New Roman" w:hAnsi="Times New Roman" w:cs="Times New Roman"/>
          <w:sz w:val="24"/>
          <w:szCs w:val="24"/>
        </w:rPr>
      </w:pPr>
      <w:r w:rsidRPr="00545C00">
        <w:rPr>
          <w:rFonts w:ascii="Times New Roman" w:hAnsi="Times New Roman" w:cs="Times New Roman"/>
          <w:sz w:val="24"/>
          <w:szCs w:val="24"/>
        </w:rPr>
        <w:t xml:space="preserve"> 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sectPr w:rsidR="0097332F" w:rsidRPr="00545C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00"/>
    <w:rsid w:val="005122ED"/>
    <w:rsid w:val="00545C00"/>
    <w:rsid w:val="005D0EC9"/>
    <w:rsid w:val="00686717"/>
    <w:rsid w:val="0097332F"/>
    <w:rsid w:val="0097550C"/>
    <w:rsid w:val="00A12095"/>
    <w:rsid w:val="00BC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2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попова.е</dc:creator>
  <cp:lastModifiedBy>попова.е</cp:lastModifiedBy>
  <cp:revision>3</cp:revision>
  <cp:lastPrinted>2020-05-14T03:20:00Z</cp:lastPrinted>
  <dcterms:created xsi:type="dcterms:W3CDTF">2020-05-13T04:35:00Z</dcterms:created>
  <dcterms:modified xsi:type="dcterms:W3CDTF">2020-05-14T04:30:00Z</dcterms:modified>
</cp:coreProperties>
</file>